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A350" w14:textId="77777777" w:rsidR="009E4A2E" w:rsidRDefault="001F143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F621B8B" w14:textId="77777777" w:rsidR="009E4A2E" w:rsidRDefault="001F143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1C7510D" w14:textId="77777777" w:rsidR="009E4A2E" w:rsidRDefault="001F143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08/01/2001</w:t>
      </w:r>
    </w:p>
    <w:p w14:paraId="167D4A59" w14:textId="77777777" w:rsidR="009E4A2E" w:rsidRPr="001F143E" w:rsidRDefault="001F143E" w:rsidP="001F143E">
      <w:pPr>
        <w:spacing w:after="0" w:line="288" w:lineRule="auto"/>
        <w:jc w:val="center"/>
        <w:rPr>
          <w:rFonts w:ascii="Times New Roman" w:eastAsia="Times New Roman" w:hAnsi="Times New Roman" w:cs="Times New Roman"/>
          <w:i/>
          <w:color w:val="000000"/>
          <w:sz w:val="28"/>
          <w:szCs w:val="28"/>
        </w:rPr>
      </w:pPr>
      <w:r w:rsidRPr="001F143E">
        <w:rPr>
          <w:rFonts w:ascii="Times New Roman" w:eastAsia="Times New Roman" w:hAnsi="Times New Roman" w:cs="Times New Roman"/>
          <w:i/>
          <w:color w:val="000000"/>
          <w:sz w:val="28"/>
          <w:szCs w:val="28"/>
        </w:rPr>
        <w:t>Giảng tại: Tịnh tông Học hội Singapore</w:t>
      </w:r>
    </w:p>
    <w:p w14:paraId="6F872810" w14:textId="77777777" w:rsidR="001F143E" w:rsidRPr="001F143E" w:rsidRDefault="001F143E" w:rsidP="001F143E">
      <w:pPr>
        <w:spacing w:after="0" w:line="288" w:lineRule="auto"/>
        <w:jc w:val="center"/>
        <w:rPr>
          <w:rFonts w:ascii="Times New Roman" w:eastAsia="Times New Roman" w:hAnsi="Times New Roman" w:cs="Times New Roman"/>
          <w:i/>
          <w:color w:val="000000"/>
          <w:sz w:val="28"/>
          <w:szCs w:val="28"/>
        </w:rPr>
      </w:pPr>
      <w:r w:rsidRPr="001F143E">
        <w:rPr>
          <w:rFonts w:ascii="Times New Roman" w:eastAsia="Times New Roman" w:hAnsi="Times New Roman" w:cs="Times New Roman"/>
          <w:i/>
          <w:color w:val="000000"/>
          <w:sz w:val="28"/>
          <w:szCs w:val="28"/>
        </w:rPr>
        <w:t>Việt dịch: Ban biên dịch Pháp Âm Tuyên Lưu</w:t>
      </w:r>
    </w:p>
    <w:p w14:paraId="5F99FE04" w14:textId="0E76682C" w:rsidR="009E4A2E" w:rsidRDefault="001F143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110</w:t>
      </w:r>
    </w:p>
    <w:p w14:paraId="31B2B672" w14:textId="77777777" w:rsidR="009E4A2E" w:rsidRDefault="009E4A2E">
      <w:pPr>
        <w:spacing w:after="0" w:line="288" w:lineRule="auto"/>
        <w:jc w:val="center"/>
        <w:rPr>
          <w:rFonts w:ascii="Times New Roman" w:eastAsia="Times New Roman" w:hAnsi="Times New Roman" w:cs="Times New Roman"/>
          <w:b/>
          <w:color w:val="000000"/>
          <w:sz w:val="28"/>
          <w:szCs w:val="28"/>
        </w:rPr>
      </w:pPr>
    </w:p>
    <w:p w14:paraId="26ABEC8A" w14:textId="77777777" w:rsidR="00E505DD" w:rsidRDefault="001F143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kinh văn từ hàng thứ tư:</w:t>
      </w:r>
    </w:p>
    <w:p w14:paraId="2575AFEB" w14:textId="4EDD9BB9" w:rsidR="009E4A2E" w:rsidRDefault="001F143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Ngũ căn trang nghiêm nên tin sâu kiên cố, tinh cần không biếng nhác, thường không mê mất, vắng lặng điều hòa, dứt các phiền não.</w:t>
      </w:r>
    </w:p>
    <w:p w14:paraId="4A21CCFD" w14:textId="77777777" w:rsidR="00E505DD" w:rsidRDefault="001F143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Đoạn này là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thực hành thập thiện nghiệp đạo vào ngũ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đạt được lợi ích thù thắng như trong bốn câu dưới đây.</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“Tin sâu kiên cố”</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nhu cầu cấp bách trong việc tu học của chúng ta hiện nay;</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“tinh cần không biếng nhác”</w:t>
      </w:r>
      <w:r>
        <w:rPr>
          <w:rFonts w:ascii="Times New Roman" w:eastAsia="Book Antiqua" w:hAnsi="Times New Roman" w:cs="Times New Roman"/>
          <w:sz w:val="28"/>
          <w:szCs w:val="28"/>
        </w:rPr>
        <w:t>, đây cũng là điều chúng ta mong mỏi;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“thường không mê mất”</w:t>
      </w:r>
      <w:r>
        <w:rPr>
          <w:rFonts w:ascii="Times New Roman" w:eastAsia="Book Antiqua" w:hAnsi="Times New Roman" w:cs="Times New Roman"/>
          <w:sz w:val="28"/>
          <w:szCs w:val="28"/>
        </w:rPr>
        <w:t>, đây là trí tuệ hiện tiền;</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“vắng lặng điều hòa”</w:t>
      </w:r>
      <w:r>
        <w:rPr>
          <w:rFonts w:ascii="Times New Roman" w:eastAsia="Book Antiqua" w:hAnsi="Times New Roman" w:cs="Times New Roman"/>
          <w:sz w:val="28"/>
          <w:szCs w:val="28"/>
        </w:rPr>
        <w:t>, đây là công phu chân thật. Quả của nó là đoạn dứt các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năm loại ngũ căn, thế nào gọi là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Thế Tôn dùng thí dụ để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thực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rễ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có thể đâm chồi,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trưởng thành, ra hoa, kết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“tín, tấn, niệm,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điều này là gốc rễ của vô thượng Bồ-đề, nếu như không có cái gốc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tu như thế nào cũng không thể thành tựu, năm điều này là có thứ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thứ tự trước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thứ nhất là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thứ hai là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“tín” thì làm gì có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tấn thì làm gì có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Hoa Nghiêm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“Tín là nguồn của đạo, mẹ của các công đức, nuôi lớn tất cả các thiện căn”</w:t>
      </w:r>
      <w:r>
        <w:rPr>
          <w:rFonts w:ascii="Times New Roman" w:eastAsia="Book Antiqua" w:hAnsi="Times New Roman" w:cs="Times New Roman"/>
          <w:sz w:val="28"/>
          <w:szCs w:val="28"/>
        </w:rPr>
        <w:t>, câu này nói rất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không sai tí nào.</w:t>
      </w:r>
    </w:p>
    <w:p w14:paraId="62107627" w14:textId="77777777" w:rsidR="00E505DD" w:rsidRDefault="001F143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xưa nay tổ sư đại đức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kiện của Tịnh tông gọi là “tam tư lương”, chúng ta muốn vãng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đầy đủ ba điều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kiện này không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một ngày niệm 100.000 tiếng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chỉ là kết thiện duyên với Tây Phương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chắc chắn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nhất là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là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ba là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Hạnh chính là đoạn tất cả ác, tu tất cả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thà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lại nói, thật thà niệm Phật là chánh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tu thiện là trợ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cũng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mà điều quan trọng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đại sư Liên Trì, đại sư Ngẫu Ích đều dạy chúng </w:t>
      </w:r>
      <w:r>
        <w:rPr>
          <w:rFonts w:ascii="Times New Roman" w:eastAsia="Book Antiqua" w:hAnsi="Times New Roman" w:cs="Times New Roman"/>
          <w:sz w:val="28"/>
          <w:szCs w:val="28"/>
        </w:rPr>
        <w:lastRenderedPageBreak/>
        <w:t>ta rằng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trợ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trợ song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xem nhẹ trợ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có thành tựu.</w:t>
      </w:r>
    </w:p>
    <w:p w14:paraId="69DAF10A" w14:textId="77777777" w:rsidR="00E505DD" w:rsidRDefault="001F143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Tam tư lương, thứ nhất là tín, tin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hạ thông thường nói “tin các đế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nhẫn, nhạo,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tất cả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gọi “đế lý” là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đạo lý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“tín” là “nhẫn”, nói theo hiện nay thì chữ nhẫn này chính là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tin rồi, nhưng vẫn không thể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tín này không thể được xem là căn; bạn có tín, nhưng cái tín này 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phải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phải “nhạo”, tức là yêu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tin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khẳng định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không yêu thích nó thì có lợi 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rất yêu thích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yêu thích nhưng nếu không thể thực hiện được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vẫn không gọi là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cùng là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dục là dục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nó thành dục vọng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lấy Tịnh độ để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tin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tin thế giới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chúng ta tin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chúng ta khẳng định, yêu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biến thành ham muốn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nhất định muốn sanh về thế giới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ao ước thân cận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cái tín này mới gọi là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không có dục vọng mãnh liệt muốn cầu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thân cận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cái tín này của bạn 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có tín nhưng không có căn.</w:t>
      </w:r>
    </w:p>
    <w:p w14:paraId="23D7B9AB" w14:textId="77777777" w:rsidR="00E505DD" w:rsidRDefault="001F143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nói người niệm Phật nhiều mà người vãng sanh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chẳng phải đã hiểu rõ rồi đó sao. Tại sao người vãng sanh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tu pháp môn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biết, họ đều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có thể khẳng định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nhất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Xin nêu ví dụ rõ rệt nhất để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tu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nương vào bản hội tập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Đài Loan, ở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người đưa ra nghi vấn về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rất nhiều người niệm Phật tín tâm bị dao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họ có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không có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chữ phía sau đương nhiên càng không có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người nêu lên sự dị nghị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lẽ cái tín này của họ dần dần có thể bồi dưỡng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vãng sanh; những người nêu lên sự dị nghị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phá hoại hết thiện căn của những người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phải biết, những người này không thể phá hoại nổi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phá hoại nổi người có thiện căn sâu dày,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người thiện căn mỏng yếu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bị họ phá hoại toàn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người có thiện căn sâu dày thì họ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niềm tin của họ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không bị dao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nói có lý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cũng không bị dao động. Như những gì mà đại sư Thiện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nói trong chương </w:t>
      </w:r>
      <w:r>
        <w:rPr>
          <w:rFonts w:ascii="Times New Roman" w:eastAsia="Book Antiqua" w:hAnsi="Times New Roman" w:cs="Times New Roman"/>
          <w:i/>
          <w:sz w:val="28"/>
          <w:szCs w:val="28"/>
        </w:rPr>
        <w:t>Thượng phẩm thượng sanh</w:t>
      </w:r>
      <w:r>
        <w:rPr>
          <w:rFonts w:ascii="Times New Roman" w:eastAsia="Book Antiqua" w:hAnsi="Times New Roman" w:cs="Times New Roman"/>
          <w:sz w:val="28"/>
          <w:szCs w:val="28"/>
        </w:rPr>
        <w:t xml:space="preserve"> của “Quán Kinh Tứ Thiếp Sớ”.</w:t>
      </w:r>
    </w:p>
    <w:p w14:paraId="1BE9129F" w14:textId="77777777" w:rsidR="00E505DD" w:rsidRDefault="001F143E">
      <w:pPr>
        <w:spacing w:before="120" w:after="0" w:line="288" w:lineRule="auto"/>
        <w:ind w:firstLine="720"/>
        <w:jc w:val="both"/>
        <w:rPr>
          <w:rFonts w:ascii="Times New Roman" w:eastAsia="Cambria" w:hAnsi="Times New Roman" w:cs="Times New Roman"/>
          <w:i/>
          <w:sz w:val="28"/>
          <w:szCs w:val="28"/>
        </w:rPr>
      </w:pPr>
      <w:r>
        <w:rPr>
          <w:rFonts w:ascii="Times New Roman" w:eastAsia="Book Antiqua" w:hAnsi="Times New Roman" w:cs="Times New Roman"/>
          <w:sz w:val="28"/>
          <w:szCs w:val="28"/>
        </w:rPr>
        <w:lastRenderedPageBreak/>
        <w:t>Kinh văn mà bản hội tập trích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câu từng chữ là do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do người hội tập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câu từng chữ đều có nguồn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căn cứ,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y cứ vào năm loại bản dịch gốc mà trích dẫn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gì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 như chúng ta đối với bản hội tập thật sự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không dùng bản hội tập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chọn dùng bản dịch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tánh của chúng sanh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chỉ dùng một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vô lượng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Phật nói nhiều pháp môn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để thích ứng căn tánh của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nào thích hợp với căn tánh của ta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nào ta xem rồi mà có thể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có thể xem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cái này có duyên với ta, có thể khế hợp với căn cơ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hiện nay thế gian lưu hành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gồm bản dịch, bản hội tập, bản tiết lục hiệu đính, tổng cộng có chín bản, chín bản đều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nhớ kỹ, trong kinh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“Pháp môn bình đẳng, không có cao thấp.”</w:t>
      </w:r>
    </w:p>
    <w:p w14:paraId="4F37F11D" w14:textId="77777777" w:rsidR="00E505DD" w:rsidRDefault="001F143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Bản hội tập là lời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cho không phải là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phù hợp pháp 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thảy đều thừa nhận đó là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tâm lượng của Phật rộng lớn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năm loại người nói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chỉ là một loại trong năm loại ấy, có loại do đệ tử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loại do tiên nhân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nói phù hợp với pháp 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ấn của Phật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học chúng ta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pháp ấn của Tiểu thừa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thường, vô ngã, niết-bàn;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thừa có một pháp ấn, đó là thật tướng. Thật tướng chính là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mà họ nói là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mà chư Phật Như Lai nói cũng là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sao không phải là kinh Phật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lìa tất cả vọng tưởng, phân biệt, chấp trước, tín tâm là một tánh đức quan trọng nhất trong tự tánh của chúng ta, phàm phu chúng ta đã mê mất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đức không thể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đến giúp đỡ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khơi gợi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chúng ta khôi phục tánh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chúng ta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chúng ta mới thật sự có thể lĩnh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giác ngộ chân tướng, chân lý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căn” là từ chỗ này mà sinh ra.</w:t>
      </w:r>
    </w:p>
    <w:p w14:paraId="4E2F2592" w14:textId="77777777" w:rsidR="00E505DD" w:rsidRDefault="001F143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thượng thượng căn thì phiền não nhẹ, trí tuệ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điều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vừa tiếp xúc liền có thể tin sâu không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thượng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loại khác là người hạ hạ căn cũng có cái hay, họ tuy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thật sự trong đời quá khứ có thiện căn, phước đức, nhân duyên sâu dày, họ gặp được thiện tri thức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tin sâu không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chúng ta gọi là thật thà, người hạ hạ căn là chỉ cho người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tin tưởng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thầy có đức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tưởng thầy nhất định không lừa gạt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đối với lời dạy của thầy thì họ hoàn toàn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có mảy may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người này dễ dàng thành tựu.</w:t>
      </w:r>
    </w:p>
    <w:p w14:paraId="6B1084A8" w14:textId="77777777" w:rsidR="00E505DD" w:rsidRDefault="001F143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đọc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thấy trong sách ghi chép người tu hành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chúng ta lưu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xem những người tu hành xung quanh trước mắt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sự có thành tựu, người tu pháp môn khác, chúng ta tiếp xúc tương đối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người tu pháp môn Tịnh độ chúng ta tiếp xúc tương đối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rất nhiều người vãng sanh tướng lành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nghe ngóng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sát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đều là người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đối với kinh giáo tin sâu không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mới có thành tựu thù thắng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“tam chuyển pháp luân” mà nhà Phật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vãng sanh của những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thành tựu của họ gọi là </w:t>
      </w:r>
      <w:r>
        <w:rPr>
          <w:rFonts w:ascii="Times New Roman" w:eastAsia="Book Antiqua" w:hAnsi="Times New Roman" w:cs="Times New Roman"/>
          <w:i/>
          <w:sz w:val="28"/>
          <w:szCs w:val="28"/>
        </w:rPr>
        <w:t>tác chứng chuyển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đã làm chứng minh cho chúng ta.</w:t>
      </w:r>
    </w:p>
    <w:p w14:paraId="5F530BF4" w14:textId="77777777" w:rsidR="00E505DD" w:rsidRDefault="001F143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Người vãng sanh gần đây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vào tháng 8 năm ngoái,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lâm trưởng của Cư Sĩ Lâm Phật giáo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Trần Quang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vãng sanh ngày mồng 7 tháng 8, trước đó ba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đã biết trước ngày giờ.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tháng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đã viết lên giấy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mấy lần “mồng 7 tháng 8”, người trong nhà nhìn thấy cũng không dám hỏi ông đó là ý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Mồng 7 tháng 8, ngày đó ông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đó ba tháng ông đã biết rồi, tướng lành vãng sanh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chính mắt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oan gia trái chủ của ông đến niệm Phật đường Cư Sĩ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nhập vào người của cư sĩ Đỗ,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mọi người cũng đều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nhập vào người cư sĩ Đỗ,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rằng họ là oan gia trái chủ của lão lâm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nhìn thấy lão lâm trưởng niệm Phật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vô cùng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họ không gây phiền phức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rất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mong muốn đến Cư Sĩ Lâm để quy 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xin được đến Cư Sĩ Lâm để nghe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lầu một và lầu hai của Cư Sĩ Lâm có lắp đặt tivi,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24 giờ phát băng video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không phải là cho người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do oan gia trái chủ của lão lâm trưởng mong muốn,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cho họ nghe ngày đêm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nghiêm túc tu học Tịnh độ cho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thật sự chúng ta ngay cả quỷ cũng không bằng, đây là chân tướng sự thật gần nhất.</w:t>
      </w:r>
    </w:p>
    <w:p w14:paraId="2DA8AACA" w14:textId="77777777" w:rsidR="00E505DD" w:rsidRDefault="001F143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tu học Phật pháp có thể có thành tựu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của bạn bao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mấu chốt là ở tín tâm. Tín tâm của bạn càng kiên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thành tựu của bạn càng lớn; nếu tín tâm của bạn có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bán tín bán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không có thành tựu trong pháp môn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Tịnh độ là như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bất luận tông phái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pháp môn nào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không ngoại lệ,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xây dựng trên nền tảng của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tín tâm quan trọng hơn hết thảy.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tín tâm quả thật rất khó thiết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nó có quan hệ rất lớn với thiện căn, phước đức, nhân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tu tích trong đời quá khứ, cho nên sự thành tựu không phải là ngẫu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 là chuyện của một đời một kiếp. Trong đời quá khứ có thiện căn,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này gặp được cơ duyên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đời này khẳng định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gặp được thiện tri thức chân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lời chỉ dạy của thiện tri thức tin sâu không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từ “tín” đi đến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“hoan hỷ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đến thực hành vào trong đời sống hành trì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tín này mới có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gốc mới có thể sanh trưởng; sanh trưởng này là tăng trưởng tâm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Bồ-đề tăng trưởng rồi.</w:t>
      </w:r>
    </w:p>
    <w:p w14:paraId="2B6979AE" w14:textId="69F5939E" w:rsidR="009E4A2E" w:rsidRDefault="001F143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Thứ mà cần có đủ trong Tịnh tông là “tâm đại Bồ-đề vô thượng”. Đây là điều mà đại sư Ngẫu Ích nói trong Yếu Giải: tín nguyện kiên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sanh thế giới Tây Phương Cực Lạc thì tâm này là tâm đại Bồ-đề vô thượng.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cắm rễ 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chỗ này mà hết lòng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người khác có thể tin, ta không thể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người khác không hoài nghi, ta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suy nghĩ nhiều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nối gót tổ sư đại đức xưa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cận đại có đại sư Ấn Quang,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đời Minh, đầu đời Thanh có đại sư Liên Trì, đại sư Ngẫu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đều là tấm gương tốt nhất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để chúng ta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để chúng ta noi theo. Hôm nay thời gian đã hết, chúng ta giảng đến đây.</w:t>
      </w:r>
    </w:p>
    <w:sectPr w:rsidR="009E4A2E" w:rsidSect="001F143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6FC9" w14:textId="77777777" w:rsidR="001F143E" w:rsidRDefault="001F143E" w:rsidP="001F143E">
      <w:pPr>
        <w:spacing w:after="0" w:line="240" w:lineRule="auto"/>
      </w:pPr>
      <w:r>
        <w:separator/>
      </w:r>
    </w:p>
  </w:endnote>
  <w:endnote w:type="continuationSeparator" w:id="0">
    <w:p w14:paraId="7B577550" w14:textId="77777777" w:rsidR="001F143E" w:rsidRDefault="001F143E" w:rsidP="001F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CD59" w14:textId="77777777" w:rsidR="001F143E" w:rsidRDefault="001F1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8A42" w14:textId="2C20D7FB" w:rsidR="001F143E" w:rsidRPr="001F143E" w:rsidRDefault="001F143E" w:rsidP="001F143E">
    <w:pPr>
      <w:pStyle w:val="Footer"/>
      <w:tabs>
        <w:tab w:val="clear" w:pos="4513"/>
        <w:tab w:val="clear" w:pos="9026"/>
      </w:tabs>
      <w:jc w:val="center"/>
      <w:rPr>
        <w:rFonts w:ascii="Times New Roman" w:hAnsi="Times New Roman" w:cs="Times New Roman"/>
        <w:sz w:val="24"/>
      </w:rPr>
    </w:pPr>
    <w:r w:rsidRPr="001F143E">
      <w:rPr>
        <w:rFonts w:ascii="Times New Roman" w:hAnsi="Times New Roman" w:cs="Times New Roman"/>
        <w:sz w:val="24"/>
      </w:rPr>
      <w:fldChar w:fldCharType="begin"/>
    </w:r>
    <w:r w:rsidRPr="001F143E">
      <w:rPr>
        <w:rFonts w:ascii="Times New Roman" w:hAnsi="Times New Roman" w:cs="Times New Roman"/>
        <w:sz w:val="24"/>
      </w:rPr>
      <w:instrText xml:space="preserve"> PAGE  \* MERGEFORMAT </w:instrText>
    </w:r>
    <w:r w:rsidRPr="001F143E">
      <w:rPr>
        <w:rFonts w:ascii="Times New Roman" w:hAnsi="Times New Roman" w:cs="Times New Roman"/>
        <w:sz w:val="24"/>
      </w:rPr>
      <w:fldChar w:fldCharType="separate"/>
    </w:r>
    <w:r w:rsidRPr="001F143E">
      <w:rPr>
        <w:rFonts w:ascii="Times New Roman" w:hAnsi="Times New Roman" w:cs="Times New Roman"/>
        <w:noProof/>
        <w:sz w:val="24"/>
      </w:rPr>
      <w:t>1</w:t>
    </w:r>
    <w:r w:rsidRPr="001F143E">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2F99" w14:textId="26A120DC" w:rsidR="001F143E" w:rsidRPr="001F143E" w:rsidRDefault="001F143E" w:rsidP="001F143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41AC" w14:textId="77777777" w:rsidR="001F143E" w:rsidRDefault="001F143E" w:rsidP="001F143E">
      <w:pPr>
        <w:spacing w:after="0" w:line="240" w:lineRule="auto"/>
      </w:pPr>
      <w:r>
        <w:separator/>
      </w:r>
    </w:p>
  </w:footnote>
  <w:footnote w:type="continuationSeparator" w:id="0">
    <w:p w14:paraId="79C930BA" w14:textId="77777777" w:rsidR="001F143E" w:rsidRDefault="001F143E" w:rsidP="001F1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18A" w14:textId="77777777" w:rsidR="001F143E" w:rsidRDefault="001F1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757B" w14:textId="77777777" w:rsidR="001F143E" w:rsidRDefault="001F1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906D" w14:textId="77777777" w:rsidR="001F143E" w:rsidRDefault="001F1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51DD6"/>
    <w:rsid w:val="00074652"/>
    <w:rsid w:val="00087B79"/>
    <w:rsid w:val="000901EF"/>
    <w:rsid w:val="000E31C1"/>
    <w:rsid w:val="001232FB"/>
    <w:rsid w:val="0012499F"/>
    <w:rsid w:val="0013099F"/>
    <w:rsid w:val="001355D5"/>
    <w:rsid w:val="001C08CA"/>
    <w:rsid w:val="001D1874"/>
    <w:rsid w:val="001F143E"/>
    <w:rsid w:val="0022334A"/>
    <w:rsid w:val="00226988"/>
    <w:rsid w:val="002465BA"/>
    <w:rsid w:val="002759F5"/>
    <w:rsid w:val="00290564"/>
    <w:rsid w:val="0029072A"/>
    <w:rsid w:val="00290CD5"/>
    <w:rsid w:val="002A4C7C"/>
    <w:rsid w:val="002B1F58"/>
    <w:rsid w:val="002E5474"/>
    <w:rsid w:val="002F1B38"/>
    <w:rsid w:val="002F52E4"/>
    <w:rsid w:val="00356566"/>
    <w:rsid w:val="003A2F23"/>
    <w:rsid w:val="003E0FB0"/>
    <w:rsid w:val="00416AEE"/>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A2E"/>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05DD"/>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7F9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1F1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43E"/>
    <w:rPr>
      <w:rFonts w:ascii="Calibri" w:eastAsia="Calibri" w:hAnsi="Calibri" w:cs="Calibri"/>
      <w:color w:val="auto"/>
      <w:sz w:val="22"/>
      <w:szCs w:val="22"/>
    </w:rPr>
  </w:style>
  <w:style w:type="paragraph" w:styleId="Footer">
    <w:name w:val="footer"/>
    <w:basedOn w:val="Normal"/>
    <w:link w:val="FooterChar"/>
    <w:uiPriority w:val="99"/>
    <w:unhideWhenUsed/>
    <w:rsid w:val="001F1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43E"/>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2465BA"/>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BACE9-CDB8-48E1-A0D8-6854C7F2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2023-07-29T05:59:00Z</dcterms:created>
  <dcterms:modified xsi:type="dcterms:W3CDTF">2026-05-13T03:37:00Z</dcterms:modified>
</cp:coreProperties>
</file>